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E1" w:rsidRDefault="007C5BE1" w:rsidP="007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Color Illustration of an Important Scene from a Work of Literature (novel, short story, </w:t>
      </w:r>
      <w:r w:rsidR="00466D7B">
        <w:rPr>
          <w:rFonts w:ascii="Times New Roman" w:eastAsia="Times New Roman" w:hAnsi="Times New Roman" w:cs="Times New Roman"/>
          <w:sz w:val="24"/>
          <w:szCs w:val="24"/>
        </w:rPr>
        <w:t xml:space="preserve">poem, </w:t>
      </w:r>
      <w:r>
        <w:rPr>
          <w:rFonts w:ascii="Times New Roman" w:eastAsia="Times New Roman" w:hAnsi="Times New Roman" w:cs="Times New Roman"/>
          <w:sz w:val="24"/>
          <w:szCs w:val="24"/>
        </w:rPr>
        <w:t>play, etc.) from the 10</w:t>
      </w:r>
      <w:r w:rsidRPr="007C5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Curriculum</w:t>
      </w:r>
    </w:p>
    <w:p w:rsidR="007C5BE1" w:rsidRDefault="007C5BE1" w:rsidP="007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BE1" w:rsidRDefault="007C5BE1" w:rsidP="007C5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BE1">
        <w:rPr>
          <w:rFonts w:ascii="Times New Roman" w:eastAsia="Times New Roman" w:hAnsi="Times New Roman" w:cs="Times New Roman"/>
          <w:sz w:val="24"/>
          <w:szCs w:val="24"/>
        </w:rPr>
        <w:t xml:space="preserve">Choose a scene from a work of literature that we have read this year that </w:t>
      </w:r>
      <w:r w:rsidR="00466D7B">
        <w:rPr>
          <w:rFonts w:ascii="Times New Roman" w:eastAsia="Times New Roman" w:hAnsi="Times New Roman" w:cs="Times New Roman"/>
          <w:sz w:val="24"/>
          <w:szCs w:val="24"/>
        </w:rPr>
        <w:t>you deem to be important to both the text and</w:t>
      </w:r>
      <w:r w:rsidRPr="007C5BE1">
        <w:rPr>
          <w:rFonts w:ascii="Times New Roman" w:eastAsia="Times New Roman" w:hAnsi="Times New Roman" w:cs="Times New Roman"/>
          <w:sz w:val="24"/>
          <w:szCs w:val="24"/>
        </w:rPr>
        <w:t xml:space="preserve"> our 10</w:t>
      </w:r>
      <w:r w:rsidRPr="007C5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C5BE1">
        <w:rPr>
          <w:rFonts w:ascii="Times New Roman" w:eastAsia="Times New Roman" w:hAnsi="Times New Roman" w:cs="Times New Roman"/>
          <w:sz w:val="24"/>
          <w:szCs w:val="24"/>
        </w:rPr>
        <w:t xml:space="preserve"> Grade Curriculum.</w:t>
      </w:r>
    </w:p>
    <w:p w:rsidR="007C5BE1" w:rsidRDefault="007C5BE1" w:rsidP="007C5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detailed and convincing paragraph describing why the scene you have </w:t>
      </w:r>
      <w:r w:rsidR="00BC1413">
        <w:rPr>
          <w:rFonts w:ascii="Times New Roman" w:eastAsia="Times New Roman" w:hAnsi="Times New Roman" w:cs="Times New Roman"/>
          <w:sz w:val="24"/>
          <w:szCs w:val="24"/>
        </w:rPr>
        <w:t>chosen is important to your chosen work of literature.</w:t>
      </w:r>
    </w:p>
    <w:p w:rsidR="00BC1413" w:rsidRDefault="00BC1413" w:rsidP="007C5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detailed and convincing paragraph describing why your chosen work of literature is an important part of the 10</w:t>
      </w:r>
      <w:r w:rsidRPr="00BC14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curriculum.</w:t>
      </w:r>
    </w:p>
    <w:p w:rsidR="00BC1413" w:rsidRDefault="00BC1413" w:rsidP="007C5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Depict your illustration on a poster-sized medium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canvas, etc.) Illustrations will not be accepted if not on a poster-sized medium.</w:t>
      </w:r>
    </w:p>
    <w:p w:rsidR="00BC1413" w:rsidRPr="007C5BE1" w:rsidRDefault="00BC1413" w:rsidP="007C5B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Paragraphs and Illustration are due at the same time.</w:t>
      </w:r>
    </w:p>
    <w:p w:rsidR="007C5BE1" w:rsidRDefault="007C5BE1" w:rsidP="007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5BE1" w:rsidRPr="007C5BE1" w:rsidRDefault="007C5BE1" w:rsidP="007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1"/>
        <w:gridCol w:w="1525"/>
        <w:gridCol w:w="1525"/>
        <w:gridCol w:w="1595"/>
        <w:gridCol w:w="1508"/>
        <w:gridCol w:w="1316"/>
      </w:tblGrid>
      <w:tr w:rsidR="007C5BE1" w:rsidRPr="007C5BE1" w:rsidTr="007C5BE1">
        <w:trPr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C5BE1" w:rsidRPr="007C5BE1" w:rsidRDefault="007C5BE1" w:rsidP="007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CATEGORY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Score </w:t>
            </w:r>
          </w:p>
        </w:tc>
      </w:tr>
      <w:tr w:rsidR="007C5BE1" w:rsidRPr="007C5BE1" w:rsidTr="007C5BE1">
        <w:trPr>
          <w:trHeight w:val="1500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BC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Drawing </w:t>
            </w:r>
            <w:r w:rsidR="000B3398">
              <w:rPr>
                <w:rFonts w:ascii="Times New Roman" w:eastAsia="Times New Roman" w:hAnsi="Times New Roman" w:cs="Times New Roman"/>
                <w:sz w:val="16"/>
                <w:szCs w:val="16"/>
              </w:rPr>
              <w:t>/Artwork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Drawing is expressive and detailed. Shapes, patterns, shading and/or texture are used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add interest to the illustration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Student has great control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 the artwork 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and is able to experiment. </w:t>
            </w:r>
            <w:r w:rsidR="000B3398"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Color choice enhances the idea being expressed and brings the scene to life.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BC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Drawing is expressive and somewhat detailed. Little use has been made of pattern, shading, or texture. Student has basics, but had not \"branched\" out. </w:t>
            </w:r>
            <w:r w:rsidR="000B3398"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 appropriate for the idea being expressed.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BC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Drawing has few details. It is primarily representational with very little use of pattern, shading or texture. Student needs to improve control. </w:t>
            </w:r>
            <w:r w:rsidR="000B3398"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Colors are, however, NOT appropriate for the idea being expressed.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BC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drawing lacks almost all detail OR it is unclear what the drawing is intended to be. Student needs to work on control. </w:t>
            </w:r>
            <w:r w:rsidR="000B3398"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Student needs to work on learning color relationships and using that knowledge in his/her work.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5BE1" w:rsidRPr="007C5BE1" w:rsidTr="007C5BE1">
        <w:trPr>
          <w:trHeight w:val="1359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466D7B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Explanation of why the scene depicted is important to the text as a whole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0B3398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 writes a convincing paragraph describing why the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scene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illustrated is a powerful representation of the main ideas in the text.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1F4D10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tudent writes a paragraph adequately explaining the importance of the illustration to the text.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466D7B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student writes a paragraph that explains the importance of the illustration to the text, but all points are not convincing.</w:t>
            </w:r>
            <w:r w:rsidR="007C5BE1"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466D7B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student writes a paragraph that fails to show a persuasive connection between the illustration and the text.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7C5BE1" w:rsidRPr="007C5BE1" w:rsidTr="007C5BE1">
        <w:trPr>
          <w:trHeight w:val="1500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BC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Explanation of Scene Depicted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student writes a convincing paragraph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explaining 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why this work of literature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, as a whole,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important to our 10th grade curriculum.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The student writes an adequate paragraph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explaining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why this work of literature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important to our 10th grade curriculum.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student writes a paragraph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explaining why this work of literature i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s important to our 10th grade cu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rriculum, but all points are not convincing.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46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student writes a paragraph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explaining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why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this work of literature i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important to our 10th grade curriculum; however,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explanations are 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not persuasive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7C5BE1" w:rsidRPr="007C5BE1" w:rsidTr="007C5BE1">
        <w:trPr>
          <w:trHeight w:val="1500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Grammar in Explanation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There are no grammatical errors in the student\'s explanation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chosen scene.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There are between 1-3 errors in the student\'s explanation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chosen scene.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There are between 4-6 errors in the student\'s explanation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chosen scene. 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>There are more than 6 errors in the student\'s explanation</w:t>
            </w:r>
            <w:r w:rsidR="00466D7B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chosen scene.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BE1" w:rsidRPr="007C5BE1" w:rsidRDefault="007C5BE1" w:rsidP="007C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</w:tbl>
    <w:p w:rsidR="00426BDA" w:rsidRDefault="00BC1413">
      <w:r>
        <w:t>16=100;</w:t>
      </w:r>
      <w:r w:rsidR="004F1365">
        <w:t xml:space="preserve"> 15=98; 14=95; 13=92; 12=88; 11=85; 10=82; 9=78; 8=75; 7=72; 6=68; 5=65; 4=62</w:t>
      </w:r>
    </w:p>
    <w:sectPr w:rsidR="00426BDA" w:rsidSect="0042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645"/>
    <w:multiLevelType w:val="hybridMultilevel"/>
    <w:tmpl w:val="0A2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C5BE1"/>
    <w:rsid w:val="000B3398"/>
    <w:rsid w:val="001F4D10"/>
    <w:rsid w:val="00426BDA"/>
    <w:rsid w:val="00466D7B"/>
    <w:rsid w:val="004F1365"/>
    <w:rsid w:val="00587A41"/>
    <w:rsid w:val="007C5BE1"/>
    <w:rsid w:val="00BC1413"/>
    <w:rsid w:val="00E5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2014-05-13T14:34:00Z</dcterms:created>
  <dcterms:modified xsi:type="dcterms:W3CDTF">2016-05-25T13:54:00Z</dcterms:modified>
</cp:coreProperties>
</file>